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5EBE7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МИНИСТЕРСТВО ОБРАЗОВАНИЯ МОСКОВСКОЙ ОБЛАСТИ</w:t>
      </w:r>
    </w:p>
    <w:p w14:paraId="17B7E885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14:paraId="055FE381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Московской области</w:t>
      </w:r>
    </w:p>
    <w:p w14:paraId="4AA76D48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«Воскресенский колледж»</w:t>
      </w:r>
    </w:p>
    <w:p w14:paraId="14183D73" w14:textId="77777777" w:rsidR="004610AC" w:rsidRPr="0080598B" w:rsidRDefault="004610AC" w:rsidP="0080598B">
      <w:pPr>
        <w:jc w:val="center"/>
        <w:rPr>
          <w:b/>
        </w:rPr>
      </w:pPr>
    </w:p>
    <w:p w14:paraId="4D21D986" w14:textId="1443A5BF" w:rsidR="008A56A6" w:rsidRPr="008A56A6" w:rsidRDefault="0080598B" w:rsidP="008A56A6">
      <w:pPr>
        <w:jc w:val="center"/>
        <w:rPr>
          <w:b/>
        </w:rPr>
      </w:pPr>
      <w:r w:rsidRPr="0080598B">
        <w:rPr>
          <w:b/>
        </w:rPr>
        <w:t xml:space="preserve">Аннотация к рабочей программе </w:t>
      </w:r>
      <w:r w:rsidR="003D77E8">
        <w:rPr>
          <w:b/>
        </w:rPr>
        <w:t xml:space="preserve">дисциплины </w:t>
      </w:r>
      <w:r w:rsidR="008E62A4">
        <w:rPr>
          <w:b/>
        </w:rPr>
        <w:t>ОП.03</w:t>
      </w:r>
      <w:r w:rsidR="008A56A6" w:rsidRPr="008A56A6">
        <w:rPr>
          <w:b/>
        </w:rPr>
        <w:t xml:space="preserve"> ИНОСТРАННЫЙ ЯЗЫК В ПРОФЕССИОНАЛЬНОЙ</w:t>
      </w:r>
    </w:p>
    <w:p w14:paraId="00FA1389" w14:textId="11CE2A8B" w:rsidR="0080598B" w:rsidRPr="0080598B" w:rsidRDefault="008A56A6" w:rsidP="008A56A6">
      <w:pPr>
        <w:jc w:val="center"/>
        <w:rPr>
          <w:b/>
        </w:rPr>
      </w:pPr>
      <w:r w:rsidRPr="008A56A6">
        <w:rPr>
          <w:b/>
        </w:rPr>
        <w:t xml:space="preserve"> ДЕЯТЕЛЬНОСТИ</w:t>
      </w:r>
    </w:p>
    <w:p w14:paraId="101522D8" w14:textId="1C1D5DE0" w:rsidR="00CD5BEA" w:rsidRDefault="0080598B" w:rsidP="00CD5BEA">
      <w:pPr>
        <w:jc w:val="center"/>
        <w:rPr>
          <w:b/>
          <w:bCs/>
          <w:lang w:eastAsia="ru-RU"/>
        </w:rPr>
      </w:pPr>
      <w:r>
        <w:rPr>
          <w:b/>
        </w:rPr>
        <w:t xml:space="preserve">Профессия </w:t>
      </w:r>
      <w:r w:rsidR="00CD5BEA" w:rsidRPr="00CD5BEA">
        <w:rPr>
          <w:b/>
          <w:bCs/>
          <w:lang w:eastAsia="ru-RU"/>
        </w:rPr>
        <w:t xml:space="preserve">к ОПОП по профессии </w:t>
      </w:r>
    </w:p>
    <w:p w14:paraId="79D6B83C" w14:textId="77777777" w:rsidR="008E62A4" w:rsidRDefault="008E62A4" w:rsidP="008E6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/>
          <w:bCs/>
          <w:lang w:eastAsia="ru-RU"/>
        </w:rPr>
      </w:pPr>
      <w:r w:rsidRPr="008E62A4">
        <w:rPr>
          <w:b/>
          <w:bCs/>
          <w:lang w:eastAsia="ru-RU"/>
        </w:rPr>
        <w:t>08.01.07 Мастер общестроительных работ</w:t>
      </w:r>
    </w:p>
    <w:p w14:paraId="1E2FBCA0" w14:textId="15F4B858" w:rsidR="008A56A6" w:rsidRPr="008A56A6" w:rsidRDefault="008A56A6" w:rsidP="008A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8A56A6">
        <w:t>Про</w:t>
      </w:r>
      <w:r w:rsidR="008E62A4">
        <w:t>грамма учебной дисциплины ОП.03</w:t>
      </w:r>
      <w:r w:rsidRPr="008A56A6">
        <w:t xml:space="preserve"> Иностранный язык в профессиональной деятельности 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</w:t>
      </w:r>
      <w:r w:rsidR="008E62A4" w:rsidRPr="008E62A4">
        <w:t>08.01.07 Мастер общестроительных работ</w:t>
      </w:r>
      <w:r w:rsidRPr="008A56A6">
        <w:t xml:space="preserve">, </w:t>
      </w:r>
      <w:r w:rsidRPr="008A56A6">
        <w:rPr>
          <w:bCs/>
        </w:rPr>
        <w:t xml:space="preserve"> утверждённого приказом Министерства образования и  науки Российской Федерации от 5 февраля 2018 года № 65 20,</w:t>
      </w:r>
      <w:r w:rsidRPr="008A56A6">
        <w:t xml:space="preserve"> </w:t>
      </w:r>
      <w:r w:rsidRPr="008A56A6">
        <w:rPr>
          <w:bCs/>
        </w:rPr>
        <w:t xml:space="preserve">примерной основной образовательной программы по профессии </w:t>
      </w:r>
      <w:r w:rsidR="008E62A4" w:rsidRPr="008E62A4">
        <w:t xml:space="preserve">08.01.07 Мастер общестроительных работ </w:t>
      </w:r>
      <w:r w:rsidRPr="008A56A6">
        <w:rPr>
          <w:bCs/>
        </w:rPr>
        <w:t>(</w:t>
      </w:r>
      <w:r w:rsidR="008E62A4" w:rsidRPr="008E62A4">
        <w:rPr>
          <w:bCs/>
        </w:rPr>
        <w:t>дата включения в реестр 03.03.2019</w:t>
      </w:r>
      <w:r w:rsidRPr="008A56A6">
        <w:rPr>
          <w:bCs/>
        </w:rPr>
        <w:t>)</w:t>
      </w:r>
      <w:r w:rsidRPr="008A56A6">
        <w:rPr>
          <w:bCs/>
          <w:i/>
        </w:rPr>
        <w:t>.</w:t>
      </w:r>
    </w:p>
    <w:p w14:paraId="2D087EC8" w14:textId="7EA45AFB" w:rsidR="003D77E8" w:rsidRDefault="00CD5BEA" w:rsidP="003D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CD5BEA">
        <w:rPr>
          <w:b/>
        </w:rPr>
        <w:t>Цель и планируемые результаты освоения дисциплины:</w:t>
      </w:r>
    </w:p>
    <w:p w14:paraId="22904372" w14:textId="77777777" w:rsidR="00CD5BEA" w:rsidRDefault="00CD5BEA" w:rsidP="00CD5BEA">
      <w:pPr>
        <w:ind w:firstLine="709"/>
        <w:jc w:val="both"/>
        <w:rPr>
          <w:lang w:eastAsia="ru-RU"/>
        </w:rPr>
      </w:pPr>
      <w:r w:rsidRPr="00CD5BEA">
        <w:rPr>
          <w:lang w:eastAsia="ru-RU"/>
        </w:rPr>
        <w:t>В рамках программы учебной дисциплины обучающимися осваиваются умения и знания</w:t>
      </w:r>
    </w:p>
    <w:p w14:paraId="15B450C0" w14:textId="77777777" w:rsidR="008A56A6" w:rsidRPr="008A56A6" w:rsidRDefault="008A56A6" w:rsidP="008A56A6">
      <w:pPr>
        <w:ind w:firstLine="709"/>
        <w:jc w:val="both"/>
        <w:rPr>
          <w:lang w:eastAsia="ru-RU"/>
        </w:rPr>
      </w:pPr>
      <w:r w:rsidRPr="008A56A6">
        <w:rPr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3996"/>
        <w:gridCol w:w="4021"/>
      </w:tblGrid>
      <w:tr w:rsidR="008A56A6" w:rsidRPr="008A56A6" w14:paraId="23365FC7" w14:textId="77777777" w:rsidTr="00E55205">
        <w:tc>
          <w:tcPr>
            <w:tcW w:w="1101" w:type="dxa"/>
            <w:shd w:val="clear" w:color="auto" w:fill="auto"/>
            <w:vAlign w:val="center"/>
          </w:tcPr>
          <w:p w14:paraId="418A87F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Код</w:t>
            </w:r>
          </w:p>
          <w:p w14:paraId="7A8E69F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ОК, ПК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483154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Умения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14:paraId="73D3E64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Знания</w:t>
            </w:r>
          </w:p>
        </w:tc>
      </w:tr>
      <w:tr w:rsidR="008A56A6" w:rsidRPr="008A56A6" w14:paraId="79005A2C" w14:textId="77777777" w:rsidTr="00E55205">
        <w:trPr>
          <w:trHeight w:val="6153"/>
        </w:trPr>
        <w:tc>
          <w:tcPr>
            <w:tcW w:w="1101" w:type="dxa"/>
            <w:shd w:val="clear" w:color="auto" w:fill="auto"/>
            <w:vAlign w:val="center"/>
          </w:tcPr>
          <w:p w14:paraId="78052670" w14:textId="77777777" w:rsidR="008A56A6" w:rsidRPr="008A56A6" w:rsidRDefault="008A56A6" w:rsidP="008A56A6">
            <w:pPr>
              <w:ind w:firstLine="29"/>
              <w:rPr>
                <w:lang w:eastAsia="ru-RU"/>
              </w:rPr>
            </w:pPr>
            <w:r w:rsidRPr="008A56A6">
              <w:rPr>
                <w:lang w:eastAsia="ru-RU"/>
              </w:rPr>
              <w:t>ОК 10.</w:t>
            </w:r>
          </w:p>
          <w:p w14:paraId="78A08C0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4228AD6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Понимать общий смысл четко</w:t>
            </w:r>
          </w:p>
          <w:p w14:paraId="2D911F9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произнесенных высказываний на</w:t>
            </w:r>
          </w:p>
          <w:p w14:paraId="3374944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известные темы (профессиональные и</w:t>
            </w:r>
          </w:p>
          <w:p w14:paraId="1A6A48A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бытовые);</w:t>
            </w:r>
          </w:p>
          <w:p w14:paraId="7A712F9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 xml:space="preserve"> понимать тексты на базовые профессиональные темы;</w:t>
            </w:r>
          </w:p>
          <w:p w14:paraId="633B8B4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участвовать в диалогах на знакомые</w:t>
            </w:r>
          </w:p>
          <w:p w14:paraId="7E5BBB8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общие и профессиональные темы;</w:t>
            </w:r>
          </w:p>
          <w:p w14:paraId="2036DB0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строить простые высказывания о себе</w:t>
            </w:r>
          </w:p>
          <w:p w14:paraId="737C73A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 xml:space="preserve">и о своей профессиональной деятельности; </w:t>
            </w:r>
          </w:p>
          <w:p w14:paraId="086CBF2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кратко обосновывать и объяснить свои действия (текущие и планируемые);</w:t>
            </w:r>
          </w:p>
          <w:p w14:paraId="4EEE291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 xml:space="preserve"> писать простые связные сообщения на знакомые или интересующие профессиональные темы</w:t>
            </w:r>
          </w:p>
        </w:tc>
        <w:tc>
          <w:tcPr>
            <w:tcW w:w="4218" w:type="dxa"/>
            <w:shd w:val="clear" w:color="auto" w:fill="auto"/>
          </w:tcPr>
          <w:p w14:paraId="21AB1CB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Правила построения простых и</w:t>
            </w:r>
          </w:p>
          <w:p w14:paraId="3C7A602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сложных предложений на</w:t>
            </w:r>
          </w:p>
          <w:p w14:paraId="3DC72AF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профессиональные темы;</w:t>
            </w:r>
          </w:p>
          <w:p w14:paraId="1CC8BA3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основные общеупотребительные</w:t>
            </w:r>
          </w:p>
          <w:p w14:paraId="5B9CEAC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глаголы (бытовая и профессиональная лексика);</w:t>
            </w:r>
          </w:p>
          <w:p w14:paraId="2DE7DED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лексический минимум, относящийся к описанию предметов, средств и</w:t>
            </w:r>
          </w:p>
          <w:p w14:paraId="335C8BF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процессов профессиональной</w:t>
            </w:r>
          </w:p>
          <w:p w14:paraId="00723C8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деятельности;</w:t>
            </w:r>
          </w:p>
          <w:p w14:paraId="3987D61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особенности произношения;</w:t>
            </w:r>
          </w:p>
          <w:p w14:paraId="2B2BFC4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правила чтения текстов</w:t>
            </w:r>
          </w:p>
          <w:p w14:paraId="517B0F2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 направленности</w:t>
            </w:r>
          </w:p>
        </w:tc>
      </w:tr>
    </w:tbl>
    <w:p w14:paraId="1D904D7C" w14:textId="77777777" w:rsidR="008A56A6" w:rsidRPr="008A56A6" w:rsidRDefault="008A56A6" w:rsidP="008A56A6">
      <w:pPr>
        <w:ind w:firstLine="709"/>
        <w:jc w:val="both"/>
        <w:rPr>
          <w:lang w:eastAsia="ru-RU"/>
        </w:rPr>
      </w:pPr>
    </w:p>
    <w:p w14:paraId="43F95F7E" w14:textId="77777777" w:rsidR="008A56A6" w:rsidRPr="008A56A6" w:rsidRDefault="008A56A6" w:rsidP="008A56A6">
      <w:pPr>
        <w:ind w:firstLine="709"/>
        <w:jc w:val="both"/>
        <w:rPr>
          <w:b/>
          <w:lang w:eastAsia="ru-RU"/>
        </w:rPr>
      </w:pPr>
      <w:r w:rsidRPr="008A56A6">
        <w:rPr>
          <w:b/>
          <w:lang w:eastAsia="ru-RU"/>
        </w:rPr>
        <w:t>1.3. Распределение планируемых результатов освоения дисциплины:</w:t>
      </w:r>
    </w:p>
    <w:p w14:paraId="50D14F9F" w14:textId="77777777" w:rsidR="008A56A6" w:rsidRPr="008A56A6" w:rsidRDefault="008A56A6" w:rsidP="008A56A6">
      <w:pPr>
        <w:ind w:firstLine="709"/>
        <w:jc w:val="both"/>
        <w:rPr>
          <w:lang w:eastAsia="ru-RU"/>
        </w:rPr>
      </w:pPr>
      <w:r w:rsidRPr="008A56A6">
        <w:rPr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24"/>
        <w:gridCol w:w="2958"/>
        <w:gridCol w:w="3279"/>
      </w:tblGrid>
      <w:tr w:rsidR="008A56A6" w:rsidRPr="008A56A6" w14:paraId="5A1918A3" w14:textId="77777777" w:rsidTr="00E55205">
        <w:trPr>
          <w:trHeight w:val="649"/>
        </w:trPr>
        <w:tc>
          <w:tcPr>
            <w:tcW w:w="1101" w:type="dxa"/>
            <w:hideMark/>
          </w:tcPr>
          <w:p w14:paraId="08E8615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 xml:space="preserve">Код </w:t>
            </w:r>
          </w:p>
          <w:p w14:paraId="55EB845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ОК, ПК, ЛР</w:t>
            </w:r>
          </w:p>
        </w:tc>
        <w:tc>
          <w:tcPr>
            <w:tcW w:w="2451" w:type="dxa"/>
          </w:tcPr>
          <w:p w14:paraId="47403AB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Наименование</w:t>
            </w:r>
          </w:p>
        </w:tc>
        <w:tc>
          <w:tcPr>
            <w:tcW w:w="2652" w:type="dxa"/>
          </w:tcPr>
          <w:p w14:paraId="061890A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Умения</w:t>
            </w:r>
          </w:p>
        </w:tc>
        <w:tc>
          <w:tcPr>
            <w:tcW w:w="3402" w:type="dxa"/>
            <w:hideMark/>
          </w:tcPr>
          <w:p w14:paraId="77718C1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Знания</w:t>
            </w:r>
          </w:p>
        </w:tc>
      </w:tr>
      <w:tr w:rsidR="008A56A6" w:rsidRPr="008A56A6" w14:paraId="66BA1E30" w14:textId="77777777" w:rsidTr="00E55205">
        <w:trPr>
          <w:trHeight w:val="212"/>
        </w:trPr>
        <w:tc>
          <w:tcPr>
            <w:tcW w:w="1101" w:type="dxa"/>
          </w:tcPr>
          <w:p w14:paraId="0FD318D5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ПК 1.2</w:t>
            </w:r>
          </w:p>
          <w:p w14:paraId="306C6145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- 1.4,</w:t>
            </w:r>
          </w:p>
          <w:p w14:paraId="48DC6F41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ПК 2.2</w:t>
            </w:r>
          </w:p>
          <w:p w14:paraId="4BA4ECA0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- 2.8,</w:t>
            </w:r>
          </w:p>
          <w:p w14:paraId="11169211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ПК 3.2</w:t>
            </w:r>
          </w:p>
          <w:p w14:paraId="29EE44C8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- 3.6,</w:t>
            </w:r>
          </w:p>
          <w:p w14:paraId="34D185BF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ПК 4.2</w:t>
            </w:r>
          </w:p>
          <w:p w14:paraId="6504C91A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- 4.5,</w:t>
            </w:r>
          </w:p>
          <w:p w14:paraId="03A3C6B0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ПК 5.2</w:t>
            </w:r>
          </w:p>
          <w:p w14:paraId="3D09F20E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- 5.5</w:t>
            </w:r>
          </w:p>
        </w:tc>
        <w:tc>
          <w:tcPr>
            <w:tcW w:w="2451" w:type="dxa"/>
          </w:tcPr>
          <w:p w14:paraId="4197CBB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652" w:type="dxa"/>
          </w:tcPr>
          <w:p w14:paraId="776E1F8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Общие умения</w:t>
            </w:r>
          </w:p>
          <w:p w14:paraId="56BBD91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использовать языковые средства</w:t>
            </w:r>
          </w:p>
          <w:p w14:paraId="7F84A5A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для общения (устного и</w:t>
            </w:r>
          </w:p>
          <w:p w14:paraId="1ED4683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письменного) на иностранном</w:t>
            </w:r>
          </w:p>
          <w:p w14:paraId="55ADD5F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языке на профессиональные и</w:t>
            </w:r>
          </w:p>
          <w:p w14:paraId="08F697D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повседневные темы;</w:t>
            </w:r>
          </w:p>
          <w:p w14:paraId="772ABEA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владеть техникой перевода (со</w:t>
            </w:r>
          </w:p>
          <w:p w14:paraId="3DE21B4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словарем) профессионально</w:t>
            </w:r>
          </w:p>
          <w:p w14:paraId="263DA5F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ориентированных текстов;</w:t>
            </w:r>
          </w:p>
          <w:p w14:paraId="26141A5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самостоятельно</w:t>
            </w:r>
          </w:p>
          <w:p w14:paraId="6C445FB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совершенствовать устную и</w:t>
            </w:r>
          </w:p>
          <w:p w14:paraId="1619BC7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письменную речь, пополнять</w:t>
            </w:r>
          </w:p>
          <w:p w14:paraId="745FDCC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словарный запас лексикой</w:t>
            </w:r>
          </w:p>
          <w:p w14:paraId="1CA6677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</w:t>
            </w:r>
          </w:p>
          <w:p w14:paraId="36DBDC5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направленности, а также</w:t>
            </w:r>
          </w:p>
          <w:p w14:paraId="2BA060C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лексическими единицами,</w:t>
            </w:r>
          </w:p>
          <w:p w14:paraId="42AD791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 xml:space="preserve">необходимыми для </w:t>
            </w:r>
            <w:proofErr w:type="spellStart"/>
            <w:r w:rsidRPr="008A56A6">
              <w:rPr>
                <w:lang w:eastAsia="ru-RU"/>
              </w:rPr>
              <w:t>разговорнобытового</w:t>
            </w:r>
            <w:proofErr w:type="spellEnd"/>
            <w:r w:rsidRPr="008A56A6">
              <w:rPr>
                <w:lang w:eastAsia="ru-RU"/>
              </w:rPr>
              <w:t xml:space="preserve"> общения;</w:t>
            </w:r>
          </w:p>
          <w:p w14:paraId="140BA6E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Диалогическая речь</w:t>
            </w:r>
          </w:p>
          <w:p w14:paraId="1E0D9D5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участвовать в дискуссии/беседе</w:t>
            </w:r>
          </w:p>
          <w:p w14:paraId="0B59F4C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 знакомую тему;</w:t>
            </w:r>
          </w:p>
          <w:p w14:paraId="150FB4B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осуществлять запрос и</w:t>
            </w:r>
          </w:p>
          <w:p w14:paraId="1695464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обобщение информации;</w:t>
            </w:r>
          </w:p>
          <w:p w14:paraId="77B4B05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обращаться за разъяснениями;</w:t>
            </w:r>
          </w:p>
          <w:p w14:paraId="69DD97B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выражать свое отношение</w:t>
            </w:r>
          </w:p>
          <w:p w14:paraId="7512954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(согласие, несогласие, оценку) к</w:t>
            </w:r>
          </w:p>
          <w:p w14:paraId="64F6D04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высказыванию собеседника, свое</w:t>
            </w:r>
          </w:p>
          <w:p w14:paraId="6BA08F2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мнение по обсуждаемой теме;</w:t>
            </w:r>
          </w:p>
          <w:p w14:paraId="09A0ABD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- вступать в общение (порождение</w:t>
            </w:r>
          </w:p>
          <w:p w14:paraId="73ECA3C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инициативных реплик для начала</w:t>
            </w:r>
          </w:p>
          <w:p w14:paraId="5853F93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разговора, при переходе к новым темам);</w:t>
            </w:r>
          </w:p>
          <w:p w14:paraId="288D5B0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поддерживать общение или</w:t>
            </w:r>
          </w:p>
          <w:p w14:paraId="51E9C20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переходить к новой теме</w:t>
            </w:r>
          </w:p>
          <w:p w14:paraId="0FC67AD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(порождение реактивных реплик)</w:t>
            </w:r>
          </w:p>
          <w:p w14:paraId="4C6439B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– ответы на вопросы собеседника,</w:t>
            </w:r>
          </w:p>
          <w:p w14:paraId="3C06FB9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а также комментарии, замечания,</w:t>
            </w:r>
          </w:p>
          <w:p w14:paraId="72EFC9F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выражение отношения);</w:t>
            </w:r>
          </w:p>
          <w:p w14:paraId="742311D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завершать общение;</w:t>
            </w:r>
          </w:p>
          <w:p w14:paraId="006F751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Монологическая речь</w:t>
            </w:r>
          </w:p>
          <w:p w14:paraId="4EEBB81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делать сообщения, содержащие</w:t>
            </w:r>
          </w:p>
          <w:p w14:paraId="44012D4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наиболее важную информацию по</w:t>
            </w:r>
          </w:p>
          <w:p w14:paraId="7C33F96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теме, проблеме;</w:t>
            </w:r>
          </w:p>
          <w:p w14:paraId="70F4C09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кратко передавать содержание</w:t>
            </w:r>
          </w:p>
          <w:p w14:paraId="788DFDC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полученной информации;</w:t>
            </w:r>
          </w:p>
          <w:p w14:paraId="7A4EBFA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в содержательном плане</w:t>
            </w:r>
          </w:p>
          <w:p w14:paraId="3A1B07D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совершенствовать смысловую</w:t>
            </w:r>
          </w:p>
          <w:p w14:paraId="3A098AE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завершенность, логичность,</w:t>
            </w:r>
          </w:p>
          <w:p w14:paraId="1B2326D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целостность, выразительность и</w:t>
            </w:r>
          </w:p>
          <w:p w14:paraId="2E9625A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уместность.</w:t>
            </w:r>
          </w:p>
          <w:p w14:paraId="512E605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Письменная речь</w:t>
            </w:r>
          </w:p>
          <w:p w14:paraId="7B31BA3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небольшой рассказ (эссе);</w:t>
            </w:r>
          </w:p>
          <w:p w14:paraId="3DC107E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заполнение анкет, бланков;</w:t>
            </w:r>
          </w:p>
          <w:p w14:paraId="3158E69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написание тезисов, конспекта</w:t>
            </w:r>
          </w:p>
          <w:p w14:paraId="3A92CEC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сообщения, в том числе на основе</w:t>
            </w:r>
          </w:p>
          <w:p w14:paraId="2D136A4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работы с текстом.</w:t>
            </w:r>
          </w:p>
          <w:p w14:paraId="5CE20D2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proofErr w:type="spellStart"/>
            <w:r w:rsidRPr="008A56A6">
              <w:rPr>
                <w:lang w:eastAsia="ru-RU"/>
              </w:rPr>
              <w:t>Аудирование</w:t>
            </w:r>
            <w:proofErr w:type="spellEnd"/>
          </w:p>
          <w:p w14:paraId="671F4A5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понимать:</w:t>
            </w:r>
          </w:p>
          <w:p w14:paraId="3673B5C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основное содержание текстов</w:t>
            </w:r>
          </w:p>
          <w:p w14:paraId="1011B31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монологического и</w:t>
            </w:r>
          </w:p>
          <w:p w14:paraId="12114A3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диалогического характера в</w:t>
            </w:r>
          </w:p>
          <w:p w14:paraId="3C59AC7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рамках изучаемых тем;</w:t>
            </w:r>
          </w:p>
          <w:p w14:paraId="57398AA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высказывания собеседника в</w:t>
            </w:r>
          </w:p>
          <w:p w14:paraId="5588D81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наиболее распространенных</w:t>
            </w:r>
          </w:p>
          <w:p w14:paraId="7DD7101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стандартных ситуациях</w:t>
            </w:r>
          </w:p>
          <w:p w14:paraId="3E9160D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повседневного общения.</w:t>
            </w:r>
          </w:p>
          <w:p w14:paraId="6A3C857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отделять главную информацию</w:t>
            </w:r>
          </w:p>
          <w:p w14:paraId="2ED85DD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от второстепенной;</w:t>
            </w:r>
          </w:p>
          <w:p w14:paraId="3D953C3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выявлять наиболее значимые факты;</w:t>
            </w:r>
          </w:p>
          <w:p w14:paraId="21335FB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определять свое отношение к</w:t>
            </w:r>
          </w:p>
          <w:p w14:paraId="4AEC04F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ним,</w:t>
            </w:r>
          </w:p>
          <w:p w14:paraId="5B87398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извлекать из аудиоматериалов</w:t>
            </w:r>
          </w:p>
          <w:p w14:paraId="6DB6693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необходимую или интересующую</w:t>
            </w:r>
          </w:p>
          <w:p w14:paraId="09EF9B9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информацию.</w:t>
            </w:r>
          </w:p>
          <w:p w14:paraId="4831525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Чтение</w:t>
            </w:r>
          </w:p>
          <w:p w14:paraId="2731977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извлекать необходимую,</w:t>
            </w:r>
          </w:p>
          <w:p w14:paraId="348BCC3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интересующую информацию;</w:t>
            </w:r>
          </w:p>
          <w:p w14:paraId="7225ADE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отделять главную информацию</w:t>
            </w:r>
          </w:p>
          <w:p w14:paraId="2A8E181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от второстепенной;</w:t>
            </w:r>
          </w:p>
          <w:p w14:paraId="283E1C3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использовать приобретенные</w:t>
            </w:r>
          </w:p>
          <w:p w14:paraId="71CD543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знания и умения в практической</w:t>
            </w:r>
          </w:p>
          <w:p w14:paraId="6D2524A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деятельности и повседневной</w:t>
            </w:r>
          </w:p>
          <w:p w14:paraId="44FB6CE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жизни.</w:t>
            </w:r>
          </w:p>
        </w:tc>
        <w:tc>
          <w:tcPr>
            <w:tcW w:w="3402" w:type="dxa"/>
          </w:tcPr>
          <w:p w14:paraId="7C8D1B0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- профессиональную терминологию</w:t>
            </w:r>
          </w:p>
          <w:p w14:paraId="4C53B2B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сферы индустрии питания, социально</w:t>
            </w:r>
          </w:p>
          <w:p w14:paraId="41FBED0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культурные и ситуационно</w:t>
            </w:r>
          </w:p>
          <w:p w14:paraId="78C0D12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обусловленные правила общения на</w:t>
            </w:r>
          </w:p>
          <w:p w14:paraId="1824941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иностранном языке;</w:t>
            </w:r>
          </w:p>
          <w:p w14:paraId="4E51345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лексический и грамматический</w:t>
            </w:r>
          </w:p>
          <w:p w14:paraId="1C525B4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минимум, необходимый для чтения и</w:t>
            </w:r>
          </w:p>
          <w:p w14:paraId="1E8492E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перевода (со словарем) иностранных</w:t>
            </w:r>
          </w:p>
          <w:p w14:paraId="5F0569A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текстов профессиональной</w:t>
            </w:r>
          </w:p>
          <w:p w14:paraId="6DB350E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направленности;</w:t>
            </w:r>
          </w:p>
          <w:p w14:paraId="1332DBC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простые предложения,</w:t>
            </w:r>
          </w:p>
          <w:p w14:paraId="2126F7F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распространенные за счет однородных</w:t>
            </w:r>
          </w:p>
          <w:p w14:paraId="6F03131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членов предложения и/или</w:t>
            </w:r>
          </w:p>
          <w:p w14:paraId="6401710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второстепенных членов предложения;</w:t>
            </w:r>
          </w:p>
          <w:p w14:paraId="265A725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предложения утвердительные,</w:t>
            </w:r>
          </w:p>
          <w:p w14:paraId="76E02D3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вопросительные, отрицательные,</w:t>
            </w:r>
          </w:p>
          <w:p w14:paraId="1132B19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побудительные и порядок слов в них;</w:t>
            </w:r>
          </w:p>
          <w:p w14:paraId="60D4441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безличные предложения;</w:t>
            </w:r>
          </w:p>
          <w:p w14:paraId="4A4472A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сложносочиненные предложения:</w:t>
            </w:r>
          </w:p>
          <w:p w14:paraId="3EEF642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 xml:space="preserve">бессоюзные и с союзами </w:t>
            </w:r>
            <w:proofErr w:type="spellStart"/>
            <w:r w:rsidRPr="008A56A6">
              <w:rPr>
                <w:lang w:eastAsia="ru-RU"/>
              </w:rPr>
              <w:t>and</w:t>
            </w:r>
            <w:proofErr w:type="spellEnd"/>
            <w:r w:rsidRPr="008A56A6">
              <w:rPr>
                <w:lang w:eastAsia="ru-RU"/>
              </w:rPr>
              <w:t xml:space="preserve">, </w:t>
            </w:r>
            <w:proofErr w:type="spellStart"/>
            <w:r w:rsidRPr="008A56A6">
              <w:rPr>
                <w:lang w:eastAsia="ru-RU"/>
              </w:rPr>
              <w:t>but</w:t>
            </w:r>
            <w:proofErr w:type="spellEnd"/>
            <w:r w:rsidRPr="008A56A6">
              <w:rPr>
                <w:lang w:eastAsia="ru-RU"/>
              </w:rPr>
              <w:t>;</w:t>
            </w:r>
          </w:p>
          <w:p w14:paraId="00E142A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имя существительное:</w:t>
            </w:r>
          </w:p>
          <w:p w14:paraId="5CC77D8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его основные функции в</w:t>
            </w:r>
          </w:p>
          <w:p w14:paraId="6C28657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предложении;</w:t>
            </w:r>
          </w:p>
          <w:p w14:paraId="64CA347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имена существительные во</w:t>
            </w:r>
          </w:p>
          <w:p w14:paraId="3C4C95B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множественном числе, образованные</w:t>
            </w:r>
          </w:p>
          <w:p w14:paraId="6118ACC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 правилу, а также исключения.</w:t>
            </w:r>
          </w:p>
          <w:p w14:paraId="0AA92E9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артикль: определенный,</w:t>
            </w:r>
          </w:p>
          <w:p w14:paraId="176CA6E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неопределенный, нулевой.</w:t>
            </w:r>
          </w:p>
          <w:p w14:paraId="3E4BBC2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 xml:space="preserve">- основные случаи </w:t>
            </w:r>
            <w:proofErr w:type="gramStart"/>
            <w:r w:rsidRPr="008A56A6">
              <w:rPr>
                <w:lang w:eastAsia="ru-RU"/>
              </w:rPr>
              <w:t>употребления</w:t>
            </w:r>
            <w:proofErr w:type="gramEnd"/>
            <w:r w:rsidRPr="008A56A6">
              <w:rPr>
                <w:lang w:eastAsia="ru-RU"/>
              </w:rPr>
              <w:t xml:space="preserve"> определенного и неопределенного</w:t>
            </w:r>
          </w:p>
          <w:p w14:paraId="7A7E85B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артикля;</w:t>
            </w:r>
          </w:p>
          <w:p w14:paraId="62DC1A3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употребление существительных без</w:t>
            </w:r>
          </w:p>
          <w:p w14:paraId="30E58E8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артикля.</w:t>
            </w:r>
          </w:p>
          <w:p w14:paraId="719900B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имена прилагательные в</w:t>
            </w:r>
          </w:p>
          <w:p w14:paraId="15BD777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положительной, сравнительной и</w:t>
            </w:r>
          </w:p>
          <w:p w14:paraId="209D34B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превосходной степенях, образованные</w:t>
            </w:r>
          </w:p>
          <w:p w14:paraId="49FB856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 правилу, а также исключения.</w:t>
            </w:r>
          </w:p>
          <w:p w14:paraId="51399A1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наречия в сравнительной и</w:t>
            </w:r>
          </w:p>
          <w:p w14:paraId="29D9E7E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превосходной степенях.</w:t>
            </w:r>
          </w:p>
          <w:p w14:paraId="27A290E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Неопределенные наречия,</w:t>
            </w:r>
          </w:p>
          <w:p w14:paraId="229E2E7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 xml:space="preserve">производные от </w:t>
            </w:r>
            <w:proofErr w:type="spellStart"/>
            <w:r w:rsidRPr="008A56A6">
              <w:rPr>
                <w:lang w:eastAsia="ru-RU"/>
              </w:rPr>
              <w:t>some</w:t>
            </w:r>
            <w:proofErr w:type="spellEnd"/>
            <w:r w:rsidRPr="008A56A6">
              <w:rPr>
                <w:lang w:eastAsia="ru-RU"/>
              </w:rPr>
              <w:t xml:space="preserve">, </w:t>
            </w:r>
            <w:proofErr w:type="spellStart"/>
            <w:r w:rsidRPr="008A56A6">
              <w:rPr>
                <w:lang w:eastAsia="ru-RU"/>
              </w:rPr>
              <w:t>any</w:t>
            </w:r>
            <w:proofErr w:type="spellEnd"/>
            <w:r w:rsidRPr="008A56A6">
              <w:rPr>
                <w:lang w:eastAsia="ru-RU"/>
              </w:rPr>
              <w:t xml:space="preserve">, </w:t>
            </w:r>
            <w:proofErr w:type="spellStart"/>
            <w:r w:rsidRPr="008A56A6">
              <w:rPr>
                <w:lang w:eastAsia="ru-RU"/>
              </w:rPr>
              <w:t>every</w:t>
            </w:r>
            <w:proofErr w:type="spellEnd"/>
            <w:r w:rsidRPr="008A56A6">
              <w:rPr>
                <w:lang w:eastAsia="ru-RU"/>
              </w:rPr>
              <w:t>.</w:t>
            </w:r>
          </w:p>
          <w:p w14:paraId="296A1DD8" w14:textId="77777777" w:rsidR="008A56A6" w:rsidRPr="008A56A6" w:rsidRDefault="008A56A6" w:rsidP="008A56A6">
            <w:pPr>
              <w:ind w:firstLine="709"/>
              <w:jc w:val="both"/>
              <w:rPr>
                <w:lang w:val="en-US" w:eastAsia="ru-RU"/>
              </w:rPr>
            </w:pPr>
            <w:r w:rsidRPr="008A56A6">
              <w:rPr>
                <w:lang w:val="en-US" w:eastAsia="ru-RU"/>
              </w:rPr>
              <w:t xml:space="preserve">- </w:t>
            </w:r>
            <w:r w:rsidRPr="008A56A6">
              <w:rPr>
                <w:lang w:eastAsia="ru-RU"/>
              </w:rPr>
              <w:t>количественные</w:t>
            </w:r>
            <w:r w:rsidRPr="008A56A6">
              <w:rPr>
                <w:lang w:val="en-US" w:eastAsia="ru-RU"/>
              </w:rPr>
              <w:t xml:space="preserve"> </w:t>
            </w:r>
            <w:r w:rsidRPr="008A56A6">
              <w:rPr>
                <w:lang w:eastAsia="ru-RU"/>
              </w:rPr>
              <w:t>местоимения</w:t>
            </w:r>
            <w:r w:rsidRPr="008A56A6">
              <w:rPr>
                <w:lang w:val="en-US" w:eastAsia="ru-RU"/>
              </w:rPr>
              <w:t xml:space="preserve"> much,</w:t>
            </w:r>
          </w:p>
          <w:p w14:paraId="6707B64B" w14:textId="77777777" w:rsidR="008A56A6" w:rsidRPr="008A56A6" w:rsidRDefault="008A56A6" w:rsidP="008A56A6">
            <w:pPr>
              <w:ind w:firstLine="709"/>
              <w:jc w:val="both"/>
              <w:rPr>
                <w:lang w:val="en-US" w:eastAsia="ru-RU"/>
              </w:rPr>
            </w:pPr>
            <w:proofErr w:type="gramStart"/>
            <w:r w:rsidRPr="008A56A6">
              <w:rPr>
                <w:lang w:val="en-US" w:eastAsia="ru-RU"/>
              </w:rPr>
              <w:t>many</w:t>
            </w:r>
            <w:proofErr w:type="gramEnd"/>
            <w:r w:rsidRPr="008A56A6">
              <w:rPr>
                <w:lang w:val="en-US" w:eastAsia="ru-RU"/>
              </w:rPr>
              <w:t>, few, a few, little, a little.</w:t>
            </w:r>
          </w:p>
          <w:p w14:paraId="2DE9386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глагол, понятие глагола- связки.</w:t>
            </w:r>
          </w:p>
          <w:p w14:paraId="6724D8F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образование и употребление глаголов</w:t>
            </w:r>
          </w:p>
          <w:p w14:paraId="0BA4AC57" w14:textId="77777777" w:rsidR="008A56A6" w:rsidRPr="008A56A6" w:rsidRDefault="008A56A6" w:rsidP="008A56A6">
            <w:pPr>
              <w:ind w:firstLine="709"/>
              <w:jc w:val="both"/>
              <w:rPr>
                <w:lang w:val="en-US" w:eastAsia="ru-RU"/>
              </w:rPr>
            </w:pPr>
            <w:r w:rsidRPr="008A56A6">
              <w:rPr>
                <w:lang w:eastAsia="ru-RU"/>
              </w:rPr>
              <w:t>в</w:t>
            </w:r>
            <w:r w:rsidRPr="008A56A6">
              <w:rPr>
                <w:lang w:val="en-US" w:eastAsia="ru-RU"/>
              </w:rPr>
              <w:t xml:space="preserve"> Present, Past, Future Simple/Indefinite,</w:t>
            </w:r>
          </w:p>
          <w:p w14:paraId="47743DF4" w14:textId="77777777" w:rsidR="008A56A6" w:rsidRPr="008A56A6" w:rsidRDefault="008A56A6" w:rsidP="008A56A6">
            <w:pPr>
              <w:ind w:firstLine="709"/>
              <w:jc w:val="both"/>
              <w:rPr>
                <w:lang w:val="en-US" w:eastAsia="ru-RU"/>
              </w:rPr>
            </w:pPr>
            <w:r w:rsidRPr="008A56A6">
              <w:rPr>
                <w:lang w:val="en-US" w:eastAsia="ru-RU"/>
              </w:rPr>
              <w:t>Present, Past, Future</w:t>
            </w:r>
          </w:p>
          <w:p w14:paraId="517983E5" w14:textId="77777777" w:rsidR="008A56A6" w:rsidRPr="008A56A6" w:rsidRDefault="008A56A6" w:rsidP="008A56A6">
            <w:pPr>
              <w:ind w:firstLine="709"/>
              <w:jc w:val="both"/>
              <w:rPr>
                <w:lang w:val="en-US" w:eastAsia="ru-RU"/>
              </w:rPr>
            </w:pPr>
            <w:r w:rsidRPr="008A56A6">
              <w:rPr>
                <w:lang w:val="en-US" w:eastAsia="ru-RU"/>
              </w:rPr>
              <w:t>Continuous/Progressive, Present, Past,</w:t>
            </w:r>
          </w:p>
          <w:p w14:paraId="3DC5C24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proofErr w:type="spellStart"/>
            <w:r w:rsidRPr="008A56A6">
              <w:rPr>
                <w:lang w:eastAsia="ru-RU"/>
              </w:rPr>
              <w:t>Future</w:t>
            </w:r>
            <w:proofErr w:type="spellEnd"/>
            <w:r w:rsidRPr="008A56A6">
              <w:rPr>
                <w:lang w:eastAsia="ru-RU"/>
              </w:rPr>
              <w:t xml:space="preserve"> </w:t>
            </w:r>
            <w:proofErr w:type="spellStart"/>
            <w:r w:rsidRPr="008A56A6">
              <w:rPr>
                <w:lang w:eastAsia="ru-RU"/>
              </w:rPr>
              <w:t>Perfect</w:t>
            </w:r>
            <w:proofErr w:type="spellEnd"/>
            <w:r w:rsidRPr="008A56A6">
              <w:rPr>
                <w:lang w:eastAsia="ru-RU"/>
              </w:rPr>
              <w:t>;</w:t>
            </w:r>
          </w:p>
        </w:tc>
      </w:tr>
      <w:tr w:rsidR="008A56A6" w:rsidRPr="008A56A6" w14:paraId="51A88064" w14:textId="77777777" w:rsidTr="00E55205">
        <w:trPr>
          <w:trHeight w:val="212"/>
        </w:trPr>
        <w:tc>
          <w:tcPr>
            <w:tcW w:w="1101" w:type="dxa"/>
          </w:tcPr>
          <w:p w14:paraId="0D250AD5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ОК 01</w:t>
            </w:r>
          </w:p>
        </w:tc>
        <w:tc>
          <w:tcPr>
            <w:tcW w:w="2451" w:type="dxa"/>
          </w:tcPr>
          <w:p w14:paraId="611D365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652" w:type="dxa"/>
          </w:tcPr>
          <w:p w14:paraId="38BB755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Распознавать задачу и/или</w:t>
            </w:r>
          </w:p>
          <w:p w14:paraId="0A913F2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проблему в профессиональном</w:t>
            </w:r>
          </w:p>
          <w:p w14:paraId="012FBB7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и/или социальном контексте.</w:t>
            </w:r>
          </w:p>
          <w:p w14:paraId="1F3896D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Анализировать задачу и/или</w:t>
            </w:r>
          </w:p>
          <w:p w14:paraId="58FF3CD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проблему и выделять её составные</w:t>
            </w:r>
          </w:p>
          <w:p w14:paraId="52CE438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части.</w:t>
            </w:r>
          </w:p>
          <w:p w14:paraId="4E00BF5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Правильно выявлять и</w:t>
            </w:r>
          </w:p>
          <w:p w14:paraId="0DB8989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эффективно искать информацию,</w:t>
            </w:r>
          </w:p>
          <w:p w14:paraId="7DC3811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необходимую для решения задачи</w:t>
            </w:r>
          </w:p>
          <w:p w14:paraId="503D640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и/или проблемы.</w:t>
            </w:r>
          </w:p>
          <w:p w14:paraId="5E33D57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Составлять план действия.</w:t>
            </w:r>
          </w:p>
          <w:p w14:paraId="0591C79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Определять необходимые</w:t>
            </w:r>
          </w:p>
          <w:p w14:paraId="44A1F77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ресурсы.</w:t>
            </w:r>
          </w:p>
          <w:p w14:paraId="14A0733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Владеть актуальными методами</w:t>
            </w:r>
          </w:p>
          <w:p w14:paraId="6A71DC8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работы в профессиональной и</w:t>
            </w:r>
          </w:p>
          <w:p w14:paraId="2D25FA1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смежных сферах.</w:t>
            </w:r>
          </w:p>
          <w:p w14:paraId="24F71B8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Реализовывать составленный</w:t>
            </w:r>
          </w:p>
          <w:p w14:paraId="36E8744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план.</w:t>
            </w:r>
          </w:p>
          <w:p w14:paraId="0EC14D9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Оценивать результат и</w:t>
            </w:r>
          </w:p>
          <w:p w14:paraId="28C966A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последствия своих действий</w:t>
            </w:r>
          </w:p>
          <w:p w14:paraId="5172F5B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(самостоятельно или с помощью</w:t>
            </w:r>
          </w:p>
          <w:p w14:paraId="424A704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наставника).</w:t>
            </w:r>
          </w:p>
        </w:tc>
        <w:tc>
          <w:tcPr>
            <w:tcW w:w="3402" w:type="dxa"/>
          </w:tcPr>
          <w:p w14:paraId="3CC185F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Актуальный профессиональный и</w:t>
            </w:r>
          </w:p>
          <w:p w14:paraId="673C52F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социальный контекст, в котором</w:t>
            </w:r>
          </w:p>
          <w:p w14:paraId="104743C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приходится работать и жить.</w:t>
            </w:r>
          </w:p>
          <w:p w14:paraId="18FF89F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Основные источники информации и</w:t>
            </w:r>
          </w:p>
          <w:p w14:paraId="1E5CF22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ресурсы для решения задач и проблем</w:t>
            </w:r>
          </w:p>
          <w:p w14:paraId="6EC2435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 профессиональном и/или социальном</w:t>
            </w:r>
          </w:p>
          <w:p w14:paraId="2D9F436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контексте.</w:t>
            </w:r>
          </w:p>
          <w:p w14:paraId="51E92FD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Алгоритмы выполнения работ в</w:t>
            </w:r>
          </w:p>
          <w:p w14:paraId="79DE17A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 и смежных</w:t>
            </w:r>
          </w:p>
          <w:p w14:paraId="583DA6B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областях.</w:t>
            </w:r>
          </w:p>
          <w:p w14:paraId="5030FCD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Методы работы в профессиональной и</w:t>
            </w:r>
          </w:p>
          <w:p w14:paraId="025FA4F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смежных сферах.</w:t>
            </w:r>
          </w:p>
          <w:p w14:paraId="2A482C5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Структура плана для решения задач.</w:t>
            </w:r>
          </w:p>
          <w:p w14:paraId="2DD9B73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Порядок оценки результатов решения</w:t>
            </w:r>
          </w:p>
          <w:p w14:paraId="1456668A" w14:textId="77777777" w:rsidR="008A56A6" w:rsidRPr="008A56A6" w:rsidRDefault="008A56A6" w:rsidP="008A56A6">
            <w:pPr>
              <w:ind w:firstLine="709"/>
              <w:jc w:val="both"/>
              <w:rPr>
                <w:iCs/>
                <w:lang w:eastAsia="ru-RU"/>
              </w:rPr>
            </w:pPr>
            <w:r w:rsidRPr="008A56A6">
              <w:rPr>
                <w:lang w:eastAsia="ru-RU"/>
              </w:rPr>
              <w:t>задач профессиональной деятельности.</w:t>
            </w:r>
          </w:p>
        </w:tc>
      </w:tr>
      <w:tr w:rsidR="008A56A6" w:rsidRPr="008A56A6" w14:paraId="403AB3A1" w14:textId="77777777" w:rsidTr="00E55205">
        <w:trPr>
          <w:trHeight w:val="212"/>
        </w:trPr>
        <w:tc>
          <w:tcPr>
            <w:tcW w:w="1101" w:type="dxa"/>
          </w:tcPr>
          <w:p w14:paraId="48526860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ОК 02</w:t>
            </w:r>
          </w:p>
        </w:tc>
        <w:tc>
          <w:tcPr>
            <w:tcW w:w="2451" w:type="dxa"/>
          </w:tcPr>
          <w:p w14:paraId="1C7B01D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652" w:type="dxa"/>
          </w:tcPr>
          <w:p w14:paraId="3603771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Определять задачи поиска</w:t>
            </w:r>
          </w:p>
          <w:p w14:paraId="3DFBA3B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информации.</w:t>
            </w:r>
          </w:p>
          <w:p w14:paraId="79C4637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Определять необходимые источники информации.</w:t>
            </w:r>
          </w:p>
          <w:p w14:paraId="7E28D11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Планировать процесс поиска.</w:t>
            </w:r>
          </w:p>
          <w:p w14:paraId="7EE9C80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Структурировать получаемую</w:t>
            </w:r>
          </w:p>
          <w:p w14:paraId="69AC883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информацию.</w:t>
            </w:r>
          </w:p>
          <w:p w14:paraId="1AF1A82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Выделять наиболее значимое в</w:t>
            </w:r>
          </w:p>
          <w:p w14:paraId="43CDA12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перечне информации.</w:t>
            </w:r>
          </w:p>
          <w:p w14:paraId="42AC816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Оценивать практическую</w:t>
            </w:r>
          </w:p>
          <w:p w14:paraId="6EEE232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значимость результатов поиска.</w:t>
            </w:r>
          </w:p>
          <w:p w14:paraId="40C6EF2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Оформлять результаты поиска.</w:t>
            </w:r>
          </w:p>
        </w:tc>
        <w:tc>
          <w:tcPr>
            <w:tcW w:w="3402" w:type="dxa"/>
          </w:tcPr>
          <w:p w14:paraId="2AD255C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Номенклатура информационных</w:t>
            </w:r>
          </w:p>
          <w:p w14:paraId="6230C71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источников, применяемых в</w:t>
            </w:r>
          </w:p>
          <w:p w14:paraId="0452D8D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 деятельности.</w:t>
            </w:r>
          </w:p>
          <w:p w14:paraId="7955398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Приемы структурирования информации.</w:t>
            </w:r>
          </w:p>
          <w:p w14:paraId="558D855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Формат оформления результатов</w:t>
            </w:r>
          </w:p>
          <w:p w14:paraId="3141B14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поиска информации</w:t>
            </w:r>
          </w:p>
        </w:tc>
      </w:tr>
      <w:tr w:rsidR="008A56A6" w:rsidRPr="008A56A6" w14:paraId="7C1ED799" w14:textId="77777777" w:rsidTr="00E55205">
        <w:trPr>
          <w:trHeight w:val="212"/>
        </w:trPr>
        <w:tc>
          <w:tcPr>
            <w:tcW w:w="1101" w:type="dxa"/>
          </w:tcPr>
          <w:p w14:paraId="270A023A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ОК 03</w:t>
            </w:r>
          </w:p>
        </w:tc>
        <w:tc>
          <w:tcPr>
            <w:tcW w:w="2451" w:type="dxa"/>
          </w:tcPr>
          <w:p w14:paraId="460443A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652" w:type="dxa"/>
          </w:tcPr>
          <w:p w14:paraId="2CA3928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Определять актуальность</w:t>
            </w:r>
          </w:p>
          <w:p w14:paraId="1A38A4A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нормативно-правовой</w:t>
            </w:r>
          </w:p>
          <w:p w14:paraId="0A1248B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документации в</w:t>
            </w:r>
          </w:p>
          <w:p w14:paraId="7A7C02A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 деятельности.</w:t>
            </w:r>
          </w:p>
          <w:p w14:paraId="027E6B4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Выстраивать траектории</w:t>
            </w:r>
          </w:p>
          <w:p w14:paraId="46E7507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профессионального и личностного</w:t>
            </w:r>
          </w:p>
          <w:p w14:paraId="33061FB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развития.</w:t>
            </w:r>
          </w:p>
        </w:tc>
        <w:tc>
          <w:tcPr>
            <w:tcW w:w="3402" w:type="dxa"/>
          </w:tcPr>
          <w:p w14:paraId="0CFAF14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 xml:space="preserve">Содержание актуальной </w:t>
            </w:r>
            <w:proofErr w:type="spellStart"/>
            <w:r w:rsidRPr="008A56A6">
              <w:rPr>
                <w:lang w:eastAsia="ru-RU"/>
              </w:rPr>
              <w:t>нормативноправовой</w:t>
            </w:r>
            <w:proofErr w:type="spellEnd"/>
            <w:r w:rsidRPr="008A56A6">
              <w:rPr>
                <w:lang w:eastAsia="ru-RU"/>
              </w:rPr>
              <w:t xml:space="preserve"> документации.</w:t>
            </w:r>
          </w:p>
          <w:p w14:paraId="120786D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Современная научная и</w:t>
            </w:r>
          </w:p>
          <w:p w14:paraId="45CDA41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профессиональная терминология.</w:t>
            </w:r>
          </w:p>
          <w:p w14:paraId="7D1D4EC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Возможные траектории</w:t>
            </w:r>
          </w:p>
          <w:p w14:paraId="686470F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профессионального развития и</w:t>
            </w:r>
          </w:p>
          <w:p w14:paraId="704E04E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самообразования.</w:t>
            </w:r>
          </w:p>
        </w:tc>
      </w:tr>
      <w:tr w:rsidR="008A56A6" w:rsidRPr="008A56A6" w14:paraId="6D248357" w14:textId="77777777" w:rsidTr="00E55205">
        <w:trPr>
          <w:trHeight w:val="212"/>
        </w:trPr>
        <w:tc>
          <w:tcPr>
            <w:tcW w:w="1101" w:type="dxa"/>
          </w:tcPr>
          <w:p w14:paraId="46420616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ОК 04</w:t>
            </w:r>
          </w:p>
        </w:tc>
        <w:tc>
          <w:tcPr>
            <w:tcW w:w="2451" w:type="dxa"/>
          </w:tcPr>
          <w:p w14:paraId="6DF05D6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2652" w:type="dxa"/>
          </w:tcPr>
          <w:p w14:paraId="393CD37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Организовывать работу</w:t>
            </w:r>
          </w:p>
          <w:p w14:paraId="6D8A924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коллектива и команды</w:t>
            </w:r>
          </w:p>
          <w:p w14:paraId="781A207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Взаимодействовать с коллегами,</w:t>
            </w:r>
          </w:p>
          <w:p w14:paraId="1D5BF5C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руководством, клиентами.</w:t>
            </w:r>
          </w:p>
          <w:p w14:paraId="6BEFD17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3402" w:type="dxa"/>
          </w:tcPr>
          <w:p w14:paraId="6A42BE3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Психология коллектива.</w:t>
            </w:r>
          </w:p>
          <w:p w14:paraId="1D87CF4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Психология личности.</w:t>
            </w:r>
          </w:p>
          <w:p w14:paraId="7E285A7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Основы проектной деятельности.</w:t>
            </w:r>
          </w:p>
        </w:tc>
      </w:tr>
      <w:tr w:rsidR="008A56A6" w:rsidRPr="008A56A6" w14:paraId="293BCD4A" w14:textId="77777777" w:rsidTr="00E55205">
        <w:trPr>
          <w:trHeight w:val="212"/>
        </w:trPr>
        <w:tc>
          <w:tcPr>
            <w:tcW w:w="1101" w:type="dxa"/>
          </w:tcPr>
          <w:p w14:paraId="2CCF8C47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ОК 05</w:t>
            </w:r>
          </w:p>
        </w:tc>
        <w:tc>
          <w:tcPr>
            <w:tcW w:w="2451" w:type="dxa"/>
          </w:tcPr>
          <w:p w14:paraId="31455A6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  <w:tc>
          <w:tcPr>
            <w:tcW w:w="2652" w:type="dxa"/>
          </w:tcPr>
          <w:p w14:paraId="4CA92C3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Излагать свои мысли на</w:t>
            </w:r>
          </w:p>
          <w:p w14:paraId="1112A9F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государственном языке.</w:t>
            </w:r>
          </w:p>
          <w:p w14:paraId="140FADC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Оформлять документы.</w:t>
            </w:r>
          </w:p>
          <w:p w14:paraId="388B13A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3402" w:type="dxa"/>
          </w:tcPr>
          <w:p w14:paraId="4A7D850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Особенности социального и</w:t>
            </w:r>
          </w:p>
          <w:p w14:paraId="4C65EA9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культурного контекста.</w:t>
            </w:r>
          </w:p>
          <w:p w14:paraId="7CE646E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Правила оформления документов.</w:t>
            </w:r>
          </w:p>
        </w:tc>
      </w:tr>
      <w:tr w:rsidR="008A56A6" w:rsidRPr="008A56A6" w14:paraId="16D843A4" w14:textId="77777777" w:rsidTr="00E55205">
        <w:trPr>
          <w:trHeight w:val="212"/>
        </w:trPr>
        <w:tc>
          <w:tcPr>
            <w:tcW w:w="1101" w:type="dxa"/>
          </w:tcPr>
          <w:p w14:paraId="763F459A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ОК 09</w:t>
            </w:r>
          </w:p>
        </w:tc>
        <w:tc>
          <w:tcPr>
            <w:tcW w:w="2451" w:type="dxa"/>
          </w:tcPr>
          <w:p w14:paraId="745E2E3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Разрабатывать виртуальную модель элементов систем автоматизации на основе выбранного программного обеспечения и технического задания.</w:t>
            </w:r>
          </w:p>
        </w:tc>
        <w:tc>
          <w:tcPr>
            <w:tcW w:w="2652" w:type="dxa"/>
          </w:tcPr>
          <w:p w14:paraId="5C1FC4D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Применять средства</w:t>
            </w:r>
          </w:p>
          <w:p w14:paraId="49CED28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информационных технологий для</w:t>
            </w:r>
          </w:p>
          <w:p w14:paraId="1E706DC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решения профессиональных задач.</w:t>
            </w:r>
          </w:p>
          <w:p w14:paraId="5A2F224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Использовать современное</w:t>
            </w:r>
          </w:p>
          <w:p w14:paraId="5D42311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программное обеспечение.</w:t>
            </w:r>
          </w:p>
          <w:p w14:paraId="4F61330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3402" w:type="dxa"/>
          </w:tcPr>
          <w:p w14:paraId="5EEEF22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Современные средства и устройства</w:t>
            </w:r>
          </w:p>
          <w:p w14:paraId="0FCB8F0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информатизации.</w:t>
            </w:r>
          </w:p>
          <w:p w14:paraId="0F3A5AA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Порядок их применения и</w:t>
            </w:r>
          </w:p>
          <w:p w14:paraId="4CB590F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программное обеспечение в</w:t>
            </w:r>
          </w:p>
          <w:p w14:paraId="6C871FB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 деятельности.</w:t>
            </w:r>
          </w:p>
        </w:tc>
      </w:tr>
      <w:tr w:rsidR="008A56A6" w:rsidRPr="008A56A6" w14:paraId="60029282" w14:textId="77777777" w:rsidTr="00E55205">
        <w:trPr>
          <w:trHeight w:val="212"/>
        </w:trPr>
        <w:tc>
          <w:tcPr>
            <w:tcW w:w="1101" w:type="dxa"/>
          </w:tcPr>
          <w:p w14:paraId="01A798D0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ОК 10</w:t>
            </w:r>
          </w:p>
        </w:tc>
        <w:tc>
          <w:tcPr>
            <w:tcW w:w="2451" w:type="dxa"/>
          </w:tcPr>
          <w:p w14:paraId="159E19D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</w:tc>
        <w:tc>
          <w:tcPr>
            <w:tcW w:w="2652" w:type="dxa"/>
          </w:tcPr>
          <w:p w14:paraId="6D51078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Понимать общий смысл четко</w:t>
            </w:r>
          </w:p>
          <w:p w14:paraId="589A5F2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произнесенных высказываний на</w:t>
            </w:r>
          </w:p>
          <w:p w14:paraId="3542527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известные темы</w:t>
            </w:r>
          </w:p>
          <w:p w14:paraId="4C6332A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(профессиональные и бытовые).</w:t>
            </w:r>
          </w:p>
          <w:p w14:paraId="149B98E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Понимать тексты на базовые</w:t>
            </w:r>
          </w:p>
          <w:p w14:paraId="3044792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профессиональные темы.</w:t>
            </w:r>
          </w:p>
          <w:p w14:paraId="4DE9AF3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Участвовать в диалогах на</w:t>
            </w:r>
          </w:p>
          <w:p w14:paraId="18F3416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знакомые общие и</w:t>
            </w:r>
          </w:p>
          <w:p w14:paraId="4720A1E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профессиональные темы.</w:t>
            </w:r>
          </w:p>
          <w:p w14:paraId="49F0B99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Строить простые высказывания о</w:t>
            </w:r>
          </w:p>
          <w:p w14:paraId="330CD46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себе и о своей профессиональной</w:t>
            </w:r>
          </w:p>
          <w:p w14:paraId="0E3D91F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деятельности.</w:t>
            </w:r>
          </w:p>
          <w:p w14:paraId="6B15980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Кратко обосновывать и объяснять</w:t>
            </w:r>
          </w:p>
          <w:p w14:paraId="36773D6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3402" w:type="dxa"/>
          </w:tcPr>
          <w:p w14:paraId="177C97F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Правила построения простых и</w:t>
            </w:r>
          </w:p>
          <w:p w14:paraId="21DF24B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сложных предложений на</w:t>
            </w:r>
          </w:p>
          <w:p w14:paraId="088F701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профессиональные темы.</w:t>
            </w:r>
          </w:p>
          <w:p w14:paraId="01CC21B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Основные общеупотребительные</w:t>
            </w:r>
          </w:p>
          <w:p w14:paraId="0F36FB0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глаголы (бытовая и профессиональная</w:t>
            </w:r>
          </w:p>
          <w:p w14:paraId="4B49B55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лексика).</w:t>
            </w:r>
          </w:p>
          <w:p w14:paraId="65BF452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Лексический минимум, относящийся к</w:t>
            </w:r>
          </w:p>
          <w:p w14:paraId="75CD45A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описанию предметов, средств и</w:t>
            </w:r>
          </w:p>
          <w:p w14:paraId="5EF713D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процессов профессиональной</w:t>
            </w:r>
          </w:p>
          <w:p w14:paraId="47C184E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деятельности.</w:t>
            </w:r>
          </w:p>
          <w:p w14:paraId="6614BC0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Особенности произношения.</w:t>
            </w:r>
          </w:p>
          <w:p w14:paraId="447D58A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Правила чтения текстов</w:t>
            </w:r>
          </w:p>
          <w:p w14:paraId="17BE631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 направленности.</w:t>
            </w:r>
          </w:p>
          <w:p w14:paraId="7DEC6F8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свои действия (текущие и</w:t>
            </w:r>
          </w:p>
          <w:p w14:paraId="72805A4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планируемые).</w:t>
            </w:r>
          </w:p>
          <w:p w14:paraId="4114188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Писать простые связные</w:t>
            </w:r>
          </w:p>
          <w:p w14:paraId="3AFED36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сообщения на знакомые или</w:t>
            </w:r>
          </w:p>
          <w:p w14:paraId="5D02069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интересующие профессиональные</w:t>
            </w:r>
          </w:p>
          <w:p w14:paraId="31C4A53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темы.</w:t>
            </w:r>
          </w:p>
        </w:tc>
      </w:tr>
    </w:tbl>
    <w:p w14:paraId="1B025497" w14:textId="77777777" w:rsidR="008A56A6" w:rsidRPr="008A56A6" w:rsidRDefault="008A56A6" w:rsidP="00CD5BEA">
      <w:pPr>
        <w:ind w:firstLine="709"/>
        <w:jc w:val="both"/>
        <w:rPr>
          <w:lang w:val="en-US" w:eastAsia="ru-RU"/>
        </w:rPr>
      </w:pPr>
    </w:p>
    <w:p w14:paraId="4373F328" w14:textId="77777777" w:rsidR="008A56A6" w:rsidRPr="00CD5BEA" w:rsidRDefault="008A56A6" w:rsidP="00CD5BEA">
      <w:pPr>
        <w:ind w:firstLine="709"/>
        <w:jc w:val="both"/>
        <w:rPr>
          <w:lang w:eastAsia="en-US"/>
        </w:rPr>
      </w:pPr>
    </w:p>
    <w:p w14:paraId="334ABD15" w14:textId="77777777" w:rsidR="00CD5BEA" w:rsidRDefault="00CD5BEA" w:rsidP="003D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</w:p>
    <w:p w14:paraId="786CA6BD" w14:textId="77777777" w:rsidR="00C6138B" w:rsidRPr="00E0406E" w:rsidRDefault="00C6138B" w:rsidP="00C61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bookmarkStart w:id="0" w:name="_Toc22494573"/>
      <w:r w:rsidRPr="00E0406E">
        <w:rPr>
          <w:b/>
        </w:rPr>
        <w:t>Количество часов на освоение программы учебной дисциплины</w:t>
      </w:r>
      <w:bookmarkEnd w:id="0"/>
    </w:p>
    <w:p w14:paraId="3A61A646" w14:textId="77777777" w:rsidR="008A56A6" w:rsidRDefault="008A56A6" w:rsidP="008A56A6">
      <w:pPr>
        <w:suppressAutoHyphens w:val="0"/>
        <w:spacing w:line="259" w:lineRule="auto"/>
        <w:rPr>
          <w:lang w:eastAsia="en-US"/>
        </w:rPr>
      </w:pPr>
    </w:p>
    <w:p w14:paraId="450F6CF6" w14:textId="3B0C21D5" w:rsidR="008A56A6" w:rsidRPr="008A56A6" w:rsidRDefault="008A56A6" w:rsidP="008A56A6">
      <w:pPr>
        <w:suppressAutoHyphens w:val="0"/>
        <w:spacing w:line="259" w:lineRule="auto"/>
        <w:rPr>
          <w:lang w:eastAsia="en-US"/>
        </w:rPr>
      </w:pPr>
      <w:r w:rsidRPr="008A56A6">
        <w:rPr>
          <w:lang w:eastAsia="en-US"/>
        </w:rPr>
        <w:t>Объем образовательной</w:t>
      </w:r>
      <w:r w:rsidR="008E62A4">
        <w:rPr>
          <w:lang w:eastAsia="en-US"/>
        </w:rPr>
        <w:t xml:space="preserve"> программы учебной дисциплины</w:t>
      </w:r>
      <w:r w:rsidR="008E62A4">
        <w:rPr>
          <w:lang w:eastAsia="en-US"/>
        </w:rPr>
        <w:tab/>
        <w:t>42</w:t>
      </w:r>
      <w:r w:rsidRPr="008A56A6">
        <w:rPr>
          <w:lang w:eastAsia="en-US"/>
        </w:rPr>
        <w:t xml:space="preserve"> в т. ч.:</w:t>
      </w:r>
    </w:p>
    <w:p w14:paraId="0D1A8A72" w14:textId="66AA913C" w:rsidR="008A56A6" w:rsidRPr="008E62A4" w:rsidRDefault="008E62A4" w:rsidP="008A56A6">
      <w:pPr>
        <w:suppressAutoHyphens w:val="0"/>
        <w:spacing w:line="259" w:lineRule="auto"/>
        <w:rPr>
          <w:lang w:eastAsia="en-US"/>
        </w:rPr>
      </w:pPr>
      <w:r>
        <w:rPr>
          <w:lang w:eastAsia="en-US"/>
        </w:rPr>
        <w:t xml:space="preserve">практические занятия </w:t>
      </w:r>
      <w:r>
        <w:rPr>
          <w:lang w:eastAsia="en-US"/>
        </w:rPr>
        <w:tab/>
        <w:t>38</w:t>
      </w:r>
    </w:p>
    <w:p w14:paraId="4E3DFB13" w14:textId="75714EC8" w:rsidR="008A56A6" w:rsidRPr="008E62A4" w:rsidRDefault="008E62A4" w:rsidP="008A56A6">
      <w:pPr>
        <w:suppressAutoHyphens w:val="0"/>
        <w:spacing w:line="259" w:lineRule="auto"/>
        <w:rPr>
          <w:lang w:eastAsia="en-US"/>
        </w:rPr>
      </w:pPr>
      <w:r>
        <w:rPr>
          <w:lang w:eastAsia="en-US"/>
        </w:rPr>
        <w:t xml:space="preserve">Самостоятельная работа </w:t>
      </w:r>
      <w:r>
        <w:rPr>
          <w:lang w:eastAsia="en-US"/>
        </w:rPr>
        <w:tab/>
        <w:t>2</w:t>
      </w:r>
    </w:p>
    <w:p w14:paraId="579C701C" w14:textId="0C7E790A" w:rsidR="008A56A6" w:rsidRPr="008A56A6" w:rsidRDefault="008A56A6" w:rsidP="008A56A6">
      <w:pPr>
        <w:suppressAutoHyphens w:val="0"/>
        <w:spacing w:line="259" w:lineRule="auto"/>
        <w:rPr>
          <w:lang w:eastAsia="en-US"/>
        </w:rPr>
      </w:pPr>
      <w:r w:rsidRPr="008A56A6">
        <w:rPr>
          <w:lang w:eastAsia="en-US"/>
        </w:rPr>
        <w:t xml:space="preserve">Промежуточная аттестация в форме </w:t>
      </w:r>
      <w:r w:rsidR="008E62A4">
        <w:rPr>
          <w:lang w:eastAsia="en-US"/>
        </w:rPr>
        <w:t>дифференцированного зачета</w:t>
      </w:r>
      <w:r w:rsidR="008E62A4">
        <w:rPr>
          <w:lang w:eastAsia="en-US"/>
        </w:rPr>
        <w:tab/>
        <w:t>6</w:t>
      </w:r>
    </w:p>
    <w:p w14:paraId="64880682" w14:textId="77777777" w:rsidR="008A56A6" w:rsidRDefault="008A56A6" w:rsidP="00C61304"/>
    <w:p w14:paraId="516E8DDB" w14:textId="6A21520A" w:rsidR="008A56A6" w:rsidRDefault="008A56A6" w:rsidP="008A56A6">
      <w:pPr>
        <w:jc w:val="center"/>
      </w:pPr>
      <w:r w:rsidRPr="00E0406E">
        <w:rPr>
          <w:b/>
          <w:bCs/>
        </w:rPr>
        <w:t>Наименование разделов и тем</w:t>
      </w:r>
    </w:p>
    <w:p w14:paraId="2F7D1753" w14:textId="77777777" w:rsidR="008E62A4" w:rsidRDefault="008E62A4" w:rsidP="008E62A4">
      <w:r>
        <w:t>Раздел 1.</w:t>
      </w:r>
    </w:p>
    <w:p w14:paraId="7FBDFDB4" w14:textId="7A3EECEC" w:rsidR="008E62A4" w:rsidRDefault="008E62A4" w:rsidP="008E62A4">
      <w:r>
        <w:t xml:space="preserve">Тема 1 </w:t>
      </w:r>
      <w:r>
        <w:t>Мой техникум. Моя профессия</w:t>
      </w:r>
    </w:p>
    <w:p w14:paraId="30A6C21F" w14:textId="49E2D274" w:rsidR="008E62A4" w:rsidRDefault="008E62A4" w:rsidP="008E62A4">
      <w:r>
        <w:t>Раздел 2.</w:t>
      </w:r>
    </w:p>
    <w:p w14:paraId="171ACFDF" w14:textId="4E6A487C" w:rsidR="008E62A4" w:rsidRDefault="008E62A4" w:rsidP="008E62A4">
      <w:r>
        <w:t xml:space="preserve">Тема 2.1 </w:t>
      </w:r>
      <w:r>
        <w:t xml:space="preserve">Введение в </w:t>
      </w:r>
      <w:r>
        <w:t>основы перевода текстов профес</w:t>
      </w:r>
      <w:r>
        <w:t xml:space="preserve">сиональной направленности </w:t>
      </w:r>
      <w:r>
        <w:t>и технической</w:t>
      </w:r>
      <w:r>
        <w:t xml:space="preserve"> документации</w:t>
      </w:r>
    </w:p>
    <w:p w14:paraId="5F80038A" w14:textId="5C6D888E" w:rsidR="008E62A4" w:rsidRDefault="008E62A4" w:rsidP="008E62A4">
      <w:r>
        <w:t xml:space="preserve">Тема 2.2 </w:t>
      </w:r>
      <w:r>
        <w:t>Виды, свойс</w:t>
      </w:r>
      <w:r>
        <w:t>тва и функции современных строи</w:t>
      </w:r>
      <w:r>
        <w:t>тельных ма</w:t>
      </w:r>
      <w:r>
        <w:t>териалов, изделий и конструкций</w:t>
      </w:r>
    </w:p>
    <w:p w14:paraId="2ABC0CC9" w14:textId="6E5831B3" w:rsidR="008E62A4" w:rsidRDefault="008E62A4" w:rsidP="008E62A4">
      <w:r>
        <w:t xml:space="preserve">Тема 2.3 </w:t>
      </w:r>
      <w:r>
        <w:t>Виды, свойс</w:t>
      </w:r>
      <w:r>
        <w:t>тва и функции современных строи</w:t>
      </w:r>
      <w:r>
        <w:t>тельных материалов</w:t>
      </w:r>
    </w:p>
    <w:p w14:paraId="0B434F51" w14:textId="77777777" w:rsidR="008E62A4" w:rsidRDefault="008E62A4" w:rsidP="008E62A4"/>
    <w:p w14:paraId="3046972A" w14:textId="77777777" w:rsidR="008E62A4" w:rsidRDefault="008E62A4" w:rsidP="008E62A4"/>
    <w:p w14:paraId="1944E23A" w14:textId="423612D4" w:rsidR="008A56A6" w:rsidRPr="008A56A6" w:rsidRDefault="008A56A6" w:rsidP="008E62A4">
      <w:bookmarkStart w:id="1" w:name="_GoBack"/>
      <w:bookmarkEnd w:id="1"/>
    </w:p>
    <w:sectPr w:rsidR="008A56A6" w:rsidRPr="008A56A6" w:rsidSect="00B64C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452A"/>
    <w:multiLevelType w:val="hybridMultilevel"/>
    <w:tmpl w:val="3AB825CE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A1C57C4"/>
    <w:multiLevelType w:val="hybridMultilevel"/>
    <w:tmpl w:val="A49CA2A2"/>
    <w:name w:val="WW8Num172"/>
    <w:lvl w:ilvl="0" w:tplc="03A4F0CE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8993FB0"/>
    <w:multiLevelType w:val="hybridMultilevel"/>
    <w:tmpl w:val="0D32A2AC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B0133"/>
    <w:multiLevelType w:val="hybridMultilevel"/>
    <w:tmpl w:val="5E94DC80"/>
    <w:lvl w:ilvl="0" w:tplc="6A42D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352ED"/>
    <w:multiLevelType w:val="hybridMultilevel"/>
    <w:tmpl w:val="3520750E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654E1DE3"/>
    <w:multiLevelType w:val="hybridMultilevel"/>
    <w:tmpl w:val="745A14BE"/>
    <w:lvl w:ilvl="0" w:tplc="6A42D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14351C"/>
    <w:multiLevelType w:val="hybridMultilevel"/>
    <w:tmpl w:val="650CE6D2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8B"/>
    <w:rsid w:val="00110AAC"/>
    <w:rsid w:val="00171D4B"/>
    <w:rsid w:val="00214B35"/>
    <w:rsid w:val="00276D94"/>
    <w:rsid w:val="00281DE1"/>
    <w:rsid w:val="00282C3A"/>
    <w:rsid w:val="0036344C"/>
    <w:rsid w:val="003D77E8"/>
    <w:rsid w:val="004274F7"/>
    <w:rsid w:val="004346AF"/>
    <w:rsid w:val="004610AC"/>
    <w:rsid w:val="00606701"/>
    <w:rsid w:val="006E0FED"/>
    <w:rsid w:val="00707814"/>
    <w:rsid w:val="0080598B"/>
    <w:rsid w:val="008A56A6"/>
    <w:rsid w:val="008E62A4"/>
    <w:rsid w:val="00AB4EA4"/>
    <w:rsid w:val="00B64C00"/>
    <w:rsid w:val="00BC02B2"/>
    <w:rsid w:val="00C61304"/>
    <w:rsid w:val="00C6138B"/>
    <w:rsid w:val="00C87AE2"/>
    <w:rsid w:val="00CD5BEA"/>
    <w:rsid w:val="00EB1992"/>
    <w:rsid w:val="00F1115A"/>
    <w:rsid w:val="00F30256"/>
    <w:rsid w:val="00F5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B70C"/>
  <w15:chartTrackingRefBased/>
  <w15:docId w15:val="{EBD16399-B5F8-4237-9F19-310F4C25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D77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598B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059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3">
    <w:name w:val="c3"/>
    <w:basedOn w:val="a0"/>
    <w:rsid w:val="0080598B"/>
  </w:style>
  <w:style w:type="table" w:styleId="a3">
    <w:name w:val="Table Grid"/>
    <w:basedOn w:val="a1"/>
    <w:uiPriority w:val="39"/>
    <w:rsid w:val="0080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6E0FED"/>
    <w:pPr>
      <w:ind w:left="283" w:hanging="283"/>
    </w:pPr>
  </w:style>
  <w:style w:type="character" w:customStyle="1" w:styleId="10">
    <w:name w:val="Заголовок 1 Знак"/>
    <w:basedOn w:val="a0"/>
    <w:link w:val="1"/>
    <w:uiPriority w:val="9"/>
    <w:rsid w:val="003D77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3D77E8"/>
    <w:pPr>
      <w:suppressAutoHyphens w:val="0"/>
      <w:ind w:left="720"/>
      <w:contextualSpacing/>
    </w:pPr>
    <w:rPr>
      <w:lang w:eastAsia="ru-RU"/>
    </w:rPr>
  </w:style>
  <w:style w:type="paragraph" w:customStyle="1" w:styleId="11">
    <w:name w:val="Обычный1"/>
    <w:rsid w:val="00214B35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4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Елена Угольникова</cp:lastModifiedBy>
  <cp:revision>2</cp:revision>
  <dcterms:created xsi:type="dcterms:W3CDTF">2022-11-08T08:39:00Z</dcterms:created>
  <dcterms:modified xsi:type="dcterms:W3CDTF">2022-11-08T08:39:00Z</dcterms:modified>
</cp:coreProperties>
</file>